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Weott CSD Admin Report-Jamie Little 8-4-25</w:t>
      </w:r>
    </w:p>
    <w:p w:rsidR="00000000" w:rsidDel="00000000" w:rsidP="00000000" w:rsidRDefault="00000000" w:rsidRPr="00000000" w14:paraId="00000002">
      <w:pPr>
        <w:ind w:left="0" w:firstLine="0"/>
        <w:jc w:val="left"/>
        <w:rPr>
          <w:b w:val="1"/>
          <w:sz w:val="24"/>
          <w:szCs w:val="24"/>
        </w:rPr>
      </w:pPr>
      <w:r w:rsidDel="00000000" w:rsidR="00000000" w:rsidRPr="00000000">
        <w:rPr>
          <w:rtl w:val="0"/>
        </w:rPr>
      </w:r>
    </w:p>
    <w:p w:rsidR="00000000" w:rsidDel="00000000" w:rsidP="00000000" w:rsidRDefault="00000000" w:rsidRPr="00000000" w14:paraId="00000003">
      <w:pPr>
        <w:ind w:left="0" w:firstLine="0"/>
        <w:jc w:val="left"/>
        <w:rPr>
          <w:b w:val="1"/>
          <w:sz w:val="24"/>
          <w:szCs w:val="24"/>
        </w:rPr>
      </w:pPr>
      <w:r w:rsidDel="00000000" w:rsidR="00000000" w:rsidRPr="00000000">
        <w:rPr>
          <w:rtl w:val="0"/>
        </w:rPr>
      </w:r>
    </w:p>
    <w:p w:rsidR="00000000" w:rsidDel="00000000" w:rsidP="00000000" w:rsidRDefault="00000000" w:rsidRPr="00000000" w14:paraId="00000004">
      <w:pPr>
        <w:numPr>
          <w:ilvl w:val="0"/>
          <w:numId w:val="2"/>
        </w:numPr>
        <w:ind w:left="540" w:hanging="360"/>
        <w:jc w:val="left"/>
        <w:rPr>
          <w:b w:val="1"/>
          <w:sz w:val="24"/>
          <w:szCs w:val="24"/>
          <w:u w:val="none"/>
        </w:rPr>
      </w:pPr>
      <w:r w:rsidDel="00000000" w:rsidR="00000000" w:rsidRPr="00000000">
        <w:rPr>
          <w:b w:val="1"/>
          <w:sz w:val="24"/>
          <w:szCs w:val="24"/>
          <w:rtl w:val="0"/>
        </w:rPr>
        <w:t xml:space="preserve">    Grants:</w:t>
      </w:r>
    </w:p>
    <w:p w:rsidR="00000000" w:rsidDel="00000000" w:rsidP="00000000" w:rsidRDefault="00000000" w:rsidRPr="00000000" w14:paraId="00000005">
      <w:pPr>
        <w:ind w:left="720" w:firstLine="0"/>
        <w:rPr>
          <w:sz w:val="24"/>
          <w:szCs w:val="24"/>
        </w:rPr>
      </w:pPr>
      <w:r w:rsidDel="00000000" w:rsidR="00000000" w:rsidRPr="00000000">
        <w:rPr>
          <w:b w:val="1"/>
          <w:sz w:val="24"/>
          <w:szCs w:val="24"/>
          <w:rtl w:val="0"/>
        </w:rPr>
        <w:t xml:space="preserve">-Wastewater sewer bed maintenance: </w:t>
      </w:r>
      <w:r w:rsidDel="00000000" w:rsidR="00000000" w:rsidRPr="00000000">
        <w:rPr>
          <w:sz w:val="24"/>
          <w:szCs w:val="24"/>
          <w:rtl w:val="0"/>
        </w:rPr>
        <w:t xml:space="preserve">  I had a meeting with Chuck Swanson with SHN and Lisseth Torres from Waterboards on Wednesday, July 23rd.  Dan and I have decided to continue with the SEARCH grant for planning and move forward with a construction application with DFA. If we try to use both grants for the planning phase, we could end up with delays due to the different requirements for USDA and DFA. Jim Quinn and CE Corps of engineers are working on a new O&amp;M manual for the wastewater plant.</w:t>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-Springs &amp; spring boxes: </w:t>
      </w:r>
      <w:r w:rsidDel="00000000" w:rsidR="00000000" w:rsidRPr="00000000">
        <w:rPr>
          <w:b w:val="1"/>
          <w:sz w:val="26"/>
          <w:szCs w:val="26"/>
          <w:rtl w:val="0"/>
        </w:rPr>
        <w:t xml:space="preserve"> </w:t>
      </w:r>
      <w:r w:rsidDel="00000000" w:rsidR="00000000" w:rsidRPr="00000000">
        <w:rPr>
          <w:sz w:val="24"/>
          <w:szCs w:val="24"/>
          <w:rtl w:val="0"/>
        </w:rPr>
        <w:t xml:space="preserve">Greg is working on a materials list for getting the secondary spring on line.</w:t>
      </w:r>
    </w:p>
    <w:p w:rsidR="00000000" w:rsidDel="00000000" w:rsidP="00000000" w:rsidRDefault="00000000" w:rsidRPr="00000000" w14:paraId="00000007">
      <w:pPr>
        <w:ind w:left="720" w:firstLine="0"/>
        <w:rPr>
          <w:sz w:val="24"/>
          <w:szCs w:val="24"/>
        </w:rPr>
      </w:pPr>
      <w:r w:rsidDel="00000000" w:rsidR="00000000" w:rsidRPr="00000000">
        <w:rPr>
          <w:b w:val="1"/>
          <w:sz w:val="24"/>
          <w:szCs w:val="24"/>
          <w:rtl w:val="0"/>
        </w:rPr>
        <w:t xml:space="preserve"> -O&amp;M funding:</w:t>
      </w:r>
      <w:r w:rsidDel="00000000" w:rsidR="00000000" w:rsidRPr="00000000">
        <w:rPr>
          <w:sz w:val="24"/>
          <w:szCs w:val="24"/>
          <w:rtl w:val="0"/>
        </w:rPr>
        <w:t xml:space="preserve"> Our second request to SWRCB was approved. We should receive funding in about 6 weeks. I have submitted the third request.</w:t>
      </w:r>
    </w:p>
    <w:p w:rsidR="00000000" w:rsidDel="00000000" w:rsidP="00000000" w:rsidRDefault="00000000" w:rsidRPr="00000000" w14:paraId="00000008">
      <w:pPr>
        <w:ind w:left="720" w:firstLine="0"/>
        <w:rPr>
          <w:b w:val="1"/>
          <w:sz w:val="24"/>
          <w:szCs w:val="24"/>
        </w:rPr>
      </w:pPr>
      <w:r w:rsidDel="00000000" w:rsidR="00000000" w:rsidRPr="00000000">
        <w:rPr>
          <w:b w:val="1"/>
          <w:sz w:val="24"/>
          <w:szCs w:val="24"/>
          <w:rtl w:val="0"/>
        </w:rPr>
        <w:t xml:space="preserve">-SRF: Tank replacement and water treatment plant replacement:  </w:t>
      </w:r>
      <w:r w:rsidDel="00000000" w:rsidR="00000000" w:rsidRPr="00000000">
        <w:rPr>
          <w:sz w:val="24"/>
          <w:szCs w:val="24"/>
          <w:rtl w:val="0"/>
        </w:rPr>
        <w:t xml:space="preserve">Greg was able to make contact with the owner of the parcel in Weott with a well that agreed to let us take a sample. She was on vacation when they spoke but they agreed to make contact when she returned. We are still having monthly meetings to discuss steps moving forward on the water plant, tank B, and transmission lines projects.</w:t>
      </w: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b w:val="1"/>
          <w:sz w:val="24"/>
          <w:szCs w:val="24"/>
          <w:rtl w:val="0"/>
        </w:rPr>
        <w:t xml:space="preserve">Shut Offs:</w:t>
      </w:r>
      <w:r w:rsidDel="00000000" w:rsidR="00000000" w:rsidRPr="00000000">
        <w:rPr>
          <w:sz w:val="24"/>
          <w:szCs w:val="24"/>
          <w:rtl w:val="0"/>
        </w:rPr>
        <w:t xml:space="preserve"> 3 parcels are currently shut off. 3 shutoff notices will go out on August 12 if payment arrangements are not made.</w:t>
      </w:r>
    </w:p>
    <w:p w:rsidR="00000000" w:rsidDel="00000000" w:rsidP="00000000" w:rsidRDefault="00000000" w:rsidRPr="00000000" w14:paraId="0000000A">
      <w:pPr>
        <w:numPr>
          <w:ilvl w:val="0"/>
          <w:numId w:val="1"/>
        </w:numPr>
        <w:ind w:left="720" w:hanging="360"/>
        <w:rPr>
          <w:b w:val="1"/>
          <w:sz w:val="24"/>
          <w:szCs w:val="24"/>
          <w:u w:val="none"/>
        </w:rPr>
      </w:pPr>
      <w:r w:rsidDel="00000000" w:rsidR="00000000" w:rsidRPr="00000000">
        <w:rPr>
          <w:b w:val="1"/>
          <w:sz w:val="24"/>
          <w:szCs w:val="24"/>
          <w:rtl w:val="0"/>
        </w:rPr>
        <w:t xml:space="preserve">Sick pay: </w:t>
      </w:r>
      <w:r w:rsidDel="00000000" w:rsidR="00000000" w:rsidRPr="00000000">
        <w:rPr>
          <w:sz w:val="24"/>
          <w:szCs w:val="24"/>
          <w:rtl w:val="0"/>
        </w:rPr>
        <w:t xml:space="preserve">I have not transferred $600 for sick pay.</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b w:val="1"/>
          <w:sz w:val="24"/>
          <w:szCs w:val="24"/>
          <w:rtl w:val="0"/>
        </w:rPr>
        <w:t xml:space="preserve">Reports:</w:t>
      </w:r>
      <w:r w:rsidDel="00000000" w:rsidR="00000000" w:rsidRPr="00000000">
        <w:rPr>
          <w:sz w:val="24"/>
          <w:szCs w:val="24"/>
          <w:rtl w:val="0"/>
        </w:rPr>
        <w:t xml:space="preserve"> Drought reports are being submitted on time. </w:t>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4"/>
          <w:szCs w:val="24"/>
        </w:rPr>
      </w:pPr>
      <w:r w:rsidDel="00000000" w:rsidR="00000000" w:rsidRPr="00000000">
        <w:rPr>
          <w:b w:val="1"/>
          <w:sz w:val="24"/>
          <w:szCs w:val="24"/>
          <w:rtl w:val="0"/>
        </w:rPr>
        <w:t xml:space="preserve">District Bills: </w:t>
      </w:r>
      <w:r w:rsidDel="00000000" w:rsidR="00000000" w:rsidRPr="00000000">
        <w:rPr>
          <w:sz w:val="24"/>
          <w:szCs w:val="24"/>
          <w:rtl w:val="0"/>
        </w:rPr>
        <w:t xml:space="preserve">I have not transferred $4100.00 for large yearly bills.</w:t>
      </w:r>
    </w:p>
    <w:p w:rsidR="00000000" w:rsidDel="00000000" w:rsidP="00000000" w:rsidRDefault="00000000" w:rsidRPr="00000000" w14:paraId="0000000D">
      <w:pPr>
        <w:numPr>
          <w:ilvl w:val="0"/>
          <w:numId w:val="1"/>
        </w:numPr>
        <w:ind w:left="720" w:hanging="360"/>
        <w:rPr>
          <w:b w:val="1"/>
          <w:sz w:val="24"/>
          <w:szCs w:val="24"/>
        </w:rPr>
      </w:pPr>
      <w:r w:rsidDel="00000000" w:rsidR="00000000" w:rsidRPr="00000000">
        <w:rPr>
          <w:b w:val="1"/>
          <w:sz w:val="24"/>
          <w:szCs w:val="24"/>
          <w:rtl w:val="0"/>
        </w:rPr>
        <w:t xml:space="preserve">Budget: </w:t>
      </w:r>
      <w:r w:rsidDel="00000000" w:rsidR="00000000" w:rsidRPr="00000000">
        <w:rPr>
          <w:sz w:val="24"/>
          <w:szCs w:val="24"/>
          <w:rtl w:val="0"/>
        </w:rPr>
        <w:t xml:space="preserve">I have prepared a budget analysis for FY 2025 spreadsheet with our monthly spending for each category on our budget.</w:t>
      </w:r>
      <w:r w:rsidDel="00000000" w:rsidR="00000000" w:rsidRPr="00000000">
        <w:rPr>
          <w:rtl w:val="0"/>
        </w:rPr>
      </w:r>
    </w:p>
    <w:p w:rsidR="00000000" w:rsidDel="00000000" w:rsidP="00000000" w:rsidRDefault="00000000" w:rsidRPr="00000000" w14:paraId="0000000E">
      <w:pPr>
        <w:numPr>
          <w:ilvl w:val="0"/>
          <w:numId w:val="1"/>
        </w:numPr>
        <w:ind w:left="720" w:hanging="360"/>
        <w:rPr>
          <w:b w:val="1"/>
          <w:sz w:val="24"/>
          <w:szCs w:val="24"/>
        </w:rPr>
      </w:pPr>
      <w:r w:rsidDel="00000000" w:rsidR="00000000" w:rsidRPr="00000000">
        <w:rPr>
          <w:b w:val="1"/>
          <w:sz w:val="24"/>
          <w:szCs w:val="24"/>
          <w:rtl w:val="0"/>
        </w:rPr>
        <w:t xml:space="preserve">Meter Replacement: </w:t>
      </w:r>
      <w:r w:rsidDel="00000000" w:rsidR="00000000" w:rsidRPr="00000000">
        <w:rPr>
          <w:sz w:val="24"/>
          <w:szCs w:val="24"/>
          <w:rtl w:val="0"/>
        </w:rPr>
        <w:t xml:space="preserve">Greg replaced the ¾” meters. He is working on replacing the 2” meter at the trailer park and the 3” meter at the school.</w:t>
      </w:r>
    </w:p>
    <w:p w:rsidR="00000000" w:rsidDel="00000000" w:rsidP="00000000" w:rsidRDefault="00000000" w:rsidRPr="00000000" w14:paraId="0000000F">
      <w:pPr>
        <w:numPr>
          <w:ilvl w:val="0"/>
          <w:numId w:val="1"/>
        </w:numPr>
        <w:ind w:left="720" w:hanging="360"/>
        <w:rPr>
          <w:b w:val="1"/>
          <w:sz w:val="24"/>
          <w:szCs w:val="24"/>
        </w:rPr>
      </w:pPr>
      <w:r w:rsidDel="00000000" w:rsidR="00000000" w:rsidRPr="00000000">
        <w:rPr>
          <w:b w:val="1"/>
          <w:sz w:val="24"/>
          <w:szCs w:val="24"/>
          <w:rtl w:val="0"/>
        </w:rPr>
        <w:t xml:space="preserve">Lift Station: </w:t>
      </w:r>
      <w:r w:rsidDel="00000000" w:rsidR="00000000" w:rsidRPr="00000000">
        <w:rPr>
          <w:sz w:val="24"/>
          <w:szCs w:val="24"/>
          <w:rtl w:val="0"/>
        </w:rPr>
        <w:t xml:space="preserve">The lift station pump is still working correctly. We have not purchased a new crane yet.</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b w:val="1"/>
          <w:sz w:val="24"/>
          <w:szCs w:val="24"/>
        </w:rPr>
      </w:pPr>
      <w:r w:rsidDel="00000000" w:rsidR="00000000" w:rsidRPr="00000000">
        <w:rPr>
          <w:rtl w:val="0"/>
        </w:rPr>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72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6"/>
          <w:szCs w:val="26"/>
        </w:rPr>
      </w:pPr>
      <w:r w:rsidDel="00000000" w:rsidR="00000000" w:rsidRPr="00000000">
        <w:rPr>
          <w:sz w:val="24"/>
          <w:szCs w:val="24"/>
          <w:rtl w:val="0"/>
        </w:rPr>
        <w:t xml:space="preserve">   </w:t>
      </w:r>
      <w:r w:rsidDel="00000000" w:rsidR="00000000" w:rsidRPr="00000000">
        <w:rPr>
          <w:rtl w:val="0"/>
        </w:rPr>
      </w:r>
    </w:p>
    <w:sectPr>
      <w:pgSz w:h="15840" w:w="12240" w:orient="portrait"/>
      <w:pgMar w:bottom="900" w:top="360" w:left="6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