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80" w:lineRule="auto"/>
        <w:ind w:left="-800" w:right="-900" w:firstLine="0"/>
        <w:rPr>
          <w:rFonts w:ascii="Times New Roman" w:cs="Times New Roman" w:eastAsia="Times New Roman" w:hAnsi="Times New Roman"/>
        </w:rPr>
      </w:pPr>
      <w:r w:rsidDel="00000000" w:rsidR="00000000" w:rsidRPr="00000000">
        <w:rPr>
          <w:rtl w:val="0"/>
        </w:rPr>
        <w:t xml:space="preserve">DATE: February, 19th, 2023</w:t>
      </w: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02">
      <w:pPr>
        <w:spacing w:after="10" w:before="10" w:line="180" w:lineRule="auto"/>
        <w:ind w:left="-800" w:right="-900" w:firstLine="0"/>
        <w:rPr/>
      </w:pPr>
      <w:r w:rsidDel="00000000" w:rsidR="00000000" w:rsidRPr="00000000">
        <w:rPr>
          <w:rtl w:val="0"/>
        </w:rPr>
        <w:t xml:space="preserve">TIME: 4:00 p.m.</w:t>
      </w:r>
    </w:p>
    <w:p w:rsidR="00000000" w:rsidDel="00000000" w:rsidP="00000000" w:rsidRDefault="00000000" w:rsidRPr="00000000" w14:paraId="00000003">
      <w:pPr>
        <w:spacing w:after="10" w:before="10" w:line="180" w:lineRule="auto"/>
        <w:ind w:left="-800" w:right="-900" w:firstLine="0"/>
        <w:rPr/>
      </w:pPr>
      <w:r w:rsidDel="00000000" w:rsidR="00000000" w:rsidRPr="00000000">
        <w:rPr>
          <w:rtl w:val="0"/>
        </w:rPr>
        <w:t xml:space="preserve">PLACE: Community Center 175 Lum St, Weott, CA 95571</w:t>
      </w:r>
    </w:p>
    <w:p w:rsidR="00000000" w:rsidDel="00000000" w:rsidP="00000000" w:rsidRDefault="00000000" w:rsidRPr="00000000" w14:paraId="00000004">
      <w:pPr>
        <w:spacing w:after="10" w:before="10" w:line="180" w:lineRule="auto"/>
        <w:ind w:left="-800" w:right="-900" w:firstLine="0"/>
        <w:rPr>
          <w:b w:val="1"/>
        </w:rPr>
      </w:pPr>
      <w:r w:rsidDel="00000000" w:rsidR="00000000" w:rsidRPr="00000000">
        <w:rPr>
          <w:b w:val="1"/>
          <w:rtl w:val="0"/>
        </w:rPr>
        <w:t xml:space="preserve"> </w:t>
      </w:r>
    </w:p>
    <w:p w:rsidR="00000000" w:rsidDel="00000000" w:rsidP="00000000" w:rsidRDefault="00000000" w:rsidRPr="00000000" w14:paraId="00000005">
      <w:pPr>
        <w:spacing w:after="10" w:before="10" w:line="180" w:lineRule="auto"/>
        <w:ind w:left="-800" w:right="-900" w:firstLine="0"/>
        <w:rPr>
          <w:b w:val="1"/>
        </w:rPr>
      </w:pPr>
      <w:r w:rsidDel="00000000" w:rsidR="00000000" w:rsidRPr="00000000">
        <w:rPr>
          <w:b w:val="1"/>
          <w:rtl w:val="0"/>
        </w:rPr>
        <w:t xml:space="preserve">ATTENDANCE:</w:t>
      </w:r>
    </w:p>
    <w:p w:rsidR="00000000" w:rsidDel="00000000" w:rsidP="00000000" w:rsidRDefault="00000000" w:rsidRPr="00000000" w14:paraId="00000006">
      <w:pPr>
        <w:spacing w:after="10" w:before="10" w:line="180" w:lineRule="auto"/>
        <w:ind w:left="-800" w:right="-900" w:firstLine="0"/>
        <w:rPr/>
      </w:pPr>
      <w:r w:rsidDel="00000000" w:rsidR="00000000" w:rsidRPr="00000000">
        <w:rPr>
          <w:rtl w:val="0"/>
        </w:rPr>
        <w:t xml:space="preserve">BOARD MEMBERS: Marge French, Alan Aitken, Callie Buck, Dave Sundberg</w:t>
      </w:r>
    </w:p>
    <w:p w:rsidR="00000000" w:rsidDel="00000000" w:rsidP="00000000" w:rsidRDefault="00000000" w:rsidRPr="00000000" w14:paraId="00000007">
      <w:pPr>
        <w:spacing w:after="10" w:before="10" w:line="180" w:lineRule="auto"/>
        <w:ind w:left="-800" w:right="-900" w:firstLine="0"/>
        <w:rPr/>
      </w:pPr>
      <w:r w:rsidDel="00000000" w:rsidR="00000000" w:rsidRPr="00000000">
        <w:rPr>
          <w:rtl w:val="0"/>
        </w:rPr>
        <w:t xml:space="preserve">EMPLOYEES: Dan Arreguin, Bonnie Mullaney, Jamie Little, Greg Teasley, Kyle Valk</w:t>
      </w:r>
    </w:p>
    <w:p w:rsidR="00000000" w:rsidDel="00000000" w:rsidP="00000000" w:rsidRDefault="00000000" w:rsidRPr="00000000" w14:paraId="00000008">
      <w:pPr>
        <w:spacing w:after="10" w:before="10" w:line="180" w:lineRule="auto"/>
        <w:ind w:left="-800" w:right="-900" w:firstLine="0"/>
        <w:rPr/>
      </w:pPr>
      <w:r w:rsidDel="00000000" w:rsidR="00000000" w:rsidRPr="00000000">
        <w:rPr>
          <w:rtl w:val="0"/>
        </w:rPr>
        <w:t xml:space="preserve">PUBLIC: Frank Andersen, Adele Andersen, Mary Powell, Gillian Mohr, Justin Lehnert, Randy Kent, William Edgins, Jason Keppeler, H. Sandoval, Felicia Stansbury, Seth Archer, Donna Wheeler, Buffy Miller, Mike Pogue, Molly Heindel, Michelle Bushnell.</w:t>
      </w:r>
    </w:p>
    <w:p w:rsidR="00000000" w:rsidDel="00000000" w:rsidP="00000000" w:rsidRDefault="00000000" w:rsidRPr="00000000" w14:paraId="00000009">
      <w:pPr>
        <w:spacing w:after="10" w:before="10" w:line="180" w:lineRule="auto"/>
        <w:ind w:left="-800" w:right="-900" w:firstLine="0"/>
        <w:rPr/>
      </w:pPr>
      <w:r w:rsidDel="00000000" w:rsidR="00000000" w:rsidRPr="00000000">
        <w:rPr>
          <w:rtl w:val="0"/>
        </w:rPr>
        <w:t xml:space="preserve"> </w:t>
      </w:r>
    </w:p>
    <w:p w:rsidR="00000000" w:rsidDel="00000000" w:rsidP="00000000" w:rsidRDefault="00000000" w:rsidRPr="00000000" w14:paraId="0000000A">
      <w:pPr>
        <w:spacing w:after="10" w:before="10" w:line="180" w:lineRule="auto"/>
        <w:ind w:left="-800" w:right="-900" w:firstLine="0"/>
        <w:rPr>
          <w:b w:val="1"/>
        </w:rPr>
      </w:pPr>
      <w:r w:rsidDel="00000000" w:rsidR="00000000" w:rsidRPr="00000000">
        <w:rPr>
          <w:b w:val="1"/>
          <w:rtl w:val="0"/>
        </w:rPr>
        <w:t xml:space="preserve">MEETING COMMENCE: 4:10 PM</w:t>
      </w:r>
    </w:p>
    <w:p w:rsidR="00000000" w:rsidDel="00000000" w:rsidP="00000000" w:rsidRDefault="00000000" w:rsidRPr="00000000" w14:paraId="0000000B">
      <w:pPr>
        <w:spacing w:after="10" w:before="10" w:line="180" w:lineRule="auto"/>
        <w:ind w:left="630" w:right="-900" w:hanging="54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0C">
      <w:pPr>
        <w:numPr>
          <w:ilvl w:val="0"/>
          <w:numId w:val="5"/>
        </w:numPr>
        <w:spacing w:after="10" w:before="10" w:line="180" w:lineRule="auto"/>
        <w:ind w:left="630" w:right="-900" w:hanging="540"/>
        <w:rPr/>
      </w:pPr>
      <w:r w:rsidDel="00000000" w:rsidR="00000000" w:rsidRPr="00000000">
        <w:rPr>
          <w:b w:val="1"/>
          <w:rtl w:val="0"/>
        </w:rPr>
        <w:t xml:space="preserve">APPROVE MINUTES: </w:t>
      </w:r>
      <w:r w:rsidDel="00000000" w:rsidR="00000000" w:rsidRPr="00000000">
        <w:rPr>
          <w:rtl w:val="0"/>
        </w:rPr>
        <w:t xml:space="preserve"> Approve minutes from the regular meeting of January 21st, 2023 meeting. First, Marge French; 2nd Callie Buck, all in favor) </w:t>
      </w:r>
    </w:p>
    <w:p w:rsidR="00000000" w:rsidDel="00000000" w:rsidP="00000000" w:rsidRDefault="00000000" w:rsidRPr="00000000" w14:paraId="0000000D">
      <w:pPr>
        <w:spacing w:after="10" w:before="10" w:line="180" w:lineRule="auto"/>
        <w:ind w:left="630" w:right="-900" w:hanging="540"/>
        <w:rPr/>
      </w:pPr>
      <w:r w:rsidDel="00000000" w:rsidR="00000000" w:rsidRPr="00000000">
        <w:rPr>
          <w:rtl w:val="0"/>
        </w:rPr>
      </w:r>
    </w:p>
    <w:p w:rsidR="00000000" w:rsidDel="00000000" w:rsidP="00000000" w:rsidRDefault="00000000" w:rsidRPr="00000000" w14:paraId="0000000E">
      <w:pPr>
        <w:numPr>
          <w:ilvl w:val="0"/>
          <w:numId w:val="5"/>
        </w:numPr>
        <w:spacing w:after="10" w:before="10" w:line="180" w:lineRule="auto"/>
        <w:ind w:left="630" w:right="-900" w:hanging="540"/>
        <w:rPr/>
      </w:pPr>
      <w:r w:rsidDel="00000000" w:rsidR="00000000" w:rsidRPr="00000000">
        <w:rPr>
          <w:b w:val="1"/>
          <w:rtl w:val="0"/>
        </w:rPr>
        <w:t xml:space="preserve">OPERATOR’S REPORT: </w:t>
      </w:r>
      <w:r w:rsidDel="00000000" w:rsidR="00000000" w:rsidRPr="00000000">
        <w:rPr>
          <w:rtl w:val="0"/>
        </w:rPr>
        <w:t xml:space="preserve">See operators report. Dan Areguin verbally added additional info pertaining to the boil water notice. If test results continue to pass, Dan will be pushing to lift the boil water notice.  Until we receive grant funds to improve our infrastructure, we could go on and off of the boil water status, depending on test results.  </w:t>
      </w:r>
    </w:p>
    <w:p w:rsidR="00000000" w:rsidDel="00000000" w:rsidP="00000000" w:rsidRDefault="00000000" w:rsidRPr="00000000" w14:paraId="0000000F">
      <w:pPr>
        <w:spacing w:after="10" w:before="10" w:line="180" w:lineRule="auto"/>
        <w:ind w:left="630" w:right="-900" w:hanging="540"/>
        <w:rPr/>
      </w:pPr>
      <w:r w:rsidDel="00000000" w:rsidR="00000000" w:rsidRPr="00000000">
        <w:rPr>
          <w:rtl w:val="0"/>
        </w:rPr>
      </w:r>
    </w:p>
    <w:p w:rsidR="00000000" w:rsidDel="00000000" w:rsidP="00000000" w:rsidRDefault="00000000" w:rsidRPr="00000000" w14:paraId="00000010">
      <w:pPr>
        <w:numPr>
          <w:ilvl w:val="0"/>
          <w:numId w:val="5"/>
        </w:numPr>
        <w:spacing w:after="10" w:before="10" w:line="180" w:lineRule="auto"/>
        <w:ind w:left="630" w:right="-900" w:hanging="540"/>
        <w:rPr/>
      </w:pPr>
      <w:r w:rsidDel="00000000" w:rsidR="00000000" w:rsidRPr="00000000">
        <w:rPr>
          <w:b w:val="1"/>
          <w:rtl w:val="0"/>
        </w:rPr>
        <w:t xml:space="preserve">OFFICE REPORTS: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See office report and supporting financial documents.</w:t>
      </w:r>
    </w:p>
    <w:p w:rsidR="00000000" w:rsidDel="00000000" w:rsidP="00000000" w:rsidRDefault="00000000" w:rsidRPr="00000000" w14:paraId="00000011">
      <w:pPr>
        <w:spacing w:after="10" w:before="10" w:line="180" w:lineRule="auto"/>
        <w:ind w:left="720" w:right="-900" w:firstLine="0"/>
        <w:rPr/>
      </w:pPr>
      <w:r w:rsidDel="00000000" w:rsidR="00000000" w:rsidRPr="00000000">
        <w:rPr>
          <w:rtl w:val="0"/>
        </w:rPr>
      </w:r>
    </w:p>
    <w:p w:rsidR="00000000" w:rsidDel="00000000" w:rsidP="00000000" w:rsidRDefault="00000000" w:rsidRPr="00000000" w14:paraId="00000012">
      <w:pPr>
        <w:numPr>
          <w:ilvl w:val="0"/>
          <w:numId w:val="5"/>
        </w:numPr>
        <w:spacing w:after="0" w:afterAutospacing="0" w:before="10" w:line="180" w:lineRule="auto"/>
        <w:ind w:left="630" w:right="-900" w:hanging="540"/>
        <w:rPr/>
      </w:pPr>
      <w:r w:rsidDel="00000000" w:rsidR="00000000" w:rsidRPr="00000000">
        <w:rPr>
          <w:b w:val="1"/>
          <w:rtl w:val="0"/>
        </w:rPr>
        <w:t xml:space="preserve">UNFINISHED BUSINESS:</w:t>
      </w:r>
    </w:p>
    <w:p w:rsidR="00000000" w:rsidDel="00000000" w:rsidP="00000000" w:rsidRDefault="00000000" w:rsidRPr="00000000" w14:paraId="00000013">
      <w:pPr>
        <w:numPr>
          <w:ilvl w:val="0"/>
          <w:numId w:val="4"/>
        </w:numPr>
        <w:spacing w:after="0" w:afterAutospacing="0" w:before="0" w:beforeAutospacing="0" w:line="180" w:lineRule="auto"/>
        <w:ind w:left="720" w:right="-900" w:hanging="360"/>
        <w:rPr/>
      </w:pPr>
      <w:r w:rsidDel="00000000" w:rsidR="00000000" w:rsidRPr="00000000">
        <w:rPr>
          <w:b w:val="1"/>
          <w:rtl w:val="0"/>
        </w:rPr>
        <w:t xml:space="preserve">Ordinances and Policies-</w:t>
      </w:r>
      <w:r w:rsidDel="00000000" w:rsidR="00000000" w:rsidRPr="00000000">
        <w:rPr>
          <w:rtl w:val="0"/>
        </w:rPr>
        <w:t xml:space="preserve"> On hold until the next meeting. Bonnie is having a hard time finding updated ordinances in the office. Frank Andersen commented that he may have some updated ordinances on file. </w:t>
      </w:r>
    </w:p>
    <w:p w:rsidR="00000000" w:rsidDel="00000000" w:rsidP="00000000" w:rsidRDefault="00000000" w:rsidRPr="00000000" w14:paraId="00000014">
      <w:pPr>
        <w:numPr>
          <w:ilvl w:val="0"/>
          <w:numId w:val="4"/>
        </w:numPr>
        <w:spacing w:after="0" w:afterAutospacing="0" w:before="0" w:beforeAutospacing="0" w:line="180" w:lineRule="auto"/>
        <w:ind w:left="720" w:right="-900" w:hanging="360"/>
        <w:rPr/>
      </w:pPr>
      <w:r w:rsidDel="00000000" w:rsidR="00000000" w:rsidRPr="00000000">
        <w:rPr>
          <w:b w:val="1"/>
          <w:rtl w:val="0"/>
        </w:rPr>
        <w:t xml:space="preserve">Board education</w:t>
      </w:r>
      <w:r w:rsidDel="00000000" w:rsidR="00000000" w:rsidRPr="00000000">
        <w:rPr>
          <w:b w:val="1"/>
          <w:rtl w:val="0"/>
        </w:rPr>
        <w:t xml:space="preserve">- </w:t>
      </w:r>
      <w:r w:rsidDel="00000000" w:rsidR="00000000" w:rsidRPr="00000000">
        <w:rPr>
          <w:rtl w:val="0"/>
        </w:rPr>
        <w:t xml:space="preserve">All Board members except Callie have completed the training.</w:t>
      </w:r>
    </w:p>
    <w:p w:rsidR="00000000" w:rsidDel="00000000" w:rsidP="00000000" w:rsidRDefault="00000000" w:rsidRPr="00000000" w14:paraId="00000015">
      <w:pPr>
        <w:numPr>
          <w:ilvl w:val="0"/>
          <w:numId w:val="4"/>
        </w:numPr>
        <w:spacing w:after="10" w:before="0" w:beforeAutospacing="0" w:line="180" w:lineRule="auto"/>
        <w:ind w:left="720" w:right="-900" w:hanging="360"/>
        <w:rPr/>
      </w:pPr>
      <w:r w:rsidDel="00000000" w:rsidR="00000000" w:rsidRPr="00000000">
        <w:rPr>
          <w:b w:val="1"/>
          <w:rtl w:val="0"/>
        </w:rPr>
        <w:t xml:space="preserve">Set Rate Study</w:t>
      </w:r>
      <w:r w:rsidDel="00000000" w:rsidR="00000000" w:rsidRPr="00000000">
        <w:rPr>
          <w:rtl w:val="0"/>
        </w:rPr>
        <w:t xml:space="preserve">-On hold until Budget is complete.</w:t>
      </w:r>
      <w:r w:rsidDel="00000000" w:rsidR="00000000" w:rsidRPr="00000000">
        <w:rPr>
          <w:rtl w:val="0"/>
        </w:rPr>
      </w:r>
    </w:p>
    <w:p w:rsidR="00000000" w:rsidDel="00000000" w:rsidP="00000000" w:rsidRDefault="00000000" w:rsidRPr="00000000" w14:paraId="00000016">
      <w:pPr>
        <w:spacing w:after="10" w:before="10" w:line="180" w:lineRule="auto"/>
        <w:ind w:left="630" w:right="-900" w:hanging="540"/>
        <w:rPr/>
      </w:pPr>
      <w:r w:rsidDel="00000000" w:rsidR="00000000" w:rsidRPr="00000000">
        <w:rPr>
          <w:rtl w:val="0"/>
        </w:rPr>
        <w:t xml:space="preserve"> </w:t>
      </w:r>
    </w:p>
    <w:p w:rsidR="00000000" w:rsidDel="00000000" w:rsidP="00000000" w:rsidRDefault="00000000" w:rsidRPr="00000000" w14:paraId="00000017">
      <w:pPr>
        <w:numPr>
          <w:ilvl w:val="0"/>
          <w:numId w:val="5"/>
        </w:numPr>
        <w:spacing w:after="0" w:afterAutospacing="0" w:before="10" w:line="180" w:lineRule="auto"/>
        <w:ind w:left="630" w:right="-900" w:hanging="540"/>
        <w:rPr/>
      </w:pPr>
      <w:r w:rsidDel="00000000" w:rsidR="00000000" w:rsidRPr="00000000">
        <w:rPr>
          <w:b w:val="1"/>
          <w:rtl w:val="0"/>
        </w:rPr>
        <w:t xml:space="preserve">NEW BUSINESS:</w:t>
      </w:r>
    </w:p>
    <w:p w:rsidR="00000000" w:rsidDel="00000000" w:rsidP="00000000" w:rsidRDefault="00000000" w:rsidRPr="00000000" w14:paraId="00000018">
      <w:pPr>
        <w:numPr>
          <w:ilvl w:val="0"/>
          <w:numId w:val="1"/>
        </w:numPr>
        <w:spacing w:after="0" w:afterAutospacing="0" w:before="0" w:beforeAutospacing="0" w:line="180" w:lineRule="auto"/>
        <w:ind w:left="720" w:right="-900" w:hanging="360"/>
        <w:rPr>
          <w:sz w:val="22"/>
          <w:szCs w:val="22"/>
        </w:rPr>
      </w:pPr>
      <w:r w:rsidDel="00000000" w:rsidR="00000000" w:rsidRPr="00000000">
        <w:rPr>
          <w:b w:val="1"/>
          <w:rtl w:val="0"/>
        </w:rPr>
        <w:t xml:space="preserve">New employee introductions</w:t>
      </w:r>
      <w:r w:rsidDel="00000000" w:rsidR="00000000" w:rsidRPr="00000000">
        <w:rPr>
          <w:rtl w:val="0"/>
        </w:rPr>
        <w:t xml:space="preserve">- Bonnie Mullaney and Jamie Little were introduced</w:t>
      </w:r>
    </w:p>
    <w:p w:rsidR="00000000" w:rsidDel="00000000" w:rsidP="00000000" w:rsidRDefault="00000000" w:rsidRPr="00000000" w14:paraId="00000019">
      <w:pPr>
        <w:numPr>
          <w:ilvl w:val="0"/>
          <w:numId w:val="1"/>
        </w:numPr>
        <w:spacing w:after="10" w:before="0" w:beforeAutospacing="0" w:line="180" w:lineRule="auto"/>
        <w:ind w:left="720" w:right="-900" w:hanging="360"/>
        <w:rPr>
          <w:sz w:val="22"/>
          <w:szCs w:val="22"/>
        </w:rPr>
      </w:pP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Additional items of discussion by board members- </w:t>
      </w:r>
      <w:r w:rsidDel="00000000" w:rsidR="00000000" w:rsidRPr="00000000">
        <w:rPr>
          <w:rtl w:val="0"/>
        </w:rPr>
        <w:t xml:space="preserve">Dave cannot continue to deliver water to customer’s homes, we will decide on a location that customers can pick it up in the future.</w:t>
      </w:r>
      <w:r w:rsidDel="00000000" w:rsidR="00000000" w:rsidRPr="00000000">
        <w:rPr>
          <w:rtl w:val="0"/>
        </w:rPr>
      </w:r>
    </w:p>
    <w:p w:rsidR="00000000" w:rsidDel="00000000" w:rsidP="00000000" w:rsidRDefault="00000000" w:rsidRPr="00000000" w14:paraId="0000001A">
      <w:pPr>
        <w:spacing w:after="10" w:before="10" w:line="180" w:lineRule="auto"/>
        <w:ind w:left="630" w:right="-900" w:hanging="540"/>
        <w:rPr/>
      </w:pPr>
      <w:r w:rsidDel="00000000" w:rsidR="00000000" w:rsidRPr="00000000">
        <w:rPr>
          <w:rtl w:val="0"/>
        </w:rPr>
        <w:t xml:space="preserve"> </w:t>
      </w:r>
    </w:p>
    <w:p w:rsidR="00000000" w:rsidDel="00000000" w:rsidP="00000000" w:rsidRDefault="00000000" w:rsidRPr="00000000" w14:paraId="0000001B">
      <w:pPr>
        <w:numPr>
          <w:ilvl w:val="0"/>
          <w:numId w:val="5"/>
        </w:numPr>
        <w:spacing w:after="0" w:afterAutospacing="0" w:before="10" w:line="180" w:lineRule="auto"/>
        <w:ind w:left="630" w:right="-900" w:hanging="540"/>
        <w:rPr/>
      </w:pPr>
      <w:r w:rsidDel="00000000" w:rsidR="00000000" w:rsidRPr="00000000">
        <w:rPr>
          <w:b w:val="1"/>
          <w:rtl w:val="0"/>
        </w:rPr>
        <w:t xml:space="preserve">ACTION ITEMS:</w:t>
      </w:r>
    </w:p>
    <w:p w:rsidR="00000000" w:rsidDel="00000000" w:rsidP="00000000" w:rsidRDefault="00000000" w:rsidRPr="00000000" w14:paraId="0000001C">
      <w:pPr>
        <w:numPr>
          <w:ilvl w:val="0"/>
          <w:numId w:val="2"/>
        </w:numPr>
        <w:spacing w:after="0" w:afterAutospacing="0" w:before="0" w:beforeAutospacing="0" w:line="180" w:lineRule="auto"/>
        <w:ind w:left="720" w:right="-900" w:hanging="360"/>
        <w:rPr/>
      </w:pPr>
      <w:r w:rsidDel="00000000" w:rsidR="00000000" w:rsidRPr="00000000">
        <w:rPr>
          <w:b w:val="1"/>
          <w:rtl w:val="0"/>
        </w:rPr>
        <w:t xml:space="preserve">Customer credit requests and billing issues-</w:t>
      </w:r>
      <w:r w:rsidDel="00000000" w:rsidR="00000000" w:rsidRPr="00000000">
        <w:rPr>
          <w:rtl w:val="0"/>
        </w:rPr>
        <w:t xml:space="preserve">  See attached document.  Motion to credit customer A, 10 years reimbursement of $9.360.00. First, Dave Sundberg; 2nd Marge French, all in favor) Customer B, verifying moratorium and new hook up fees. Tabled. Customer C, will revisit in two months to compare usage for a credit. Frank Andersen mentioned a moratorium on new hook ups. Deposit returns have been tabled until ordinances are complete.</w:t>
      </w:r>
    </w:p>
    <w:p w:rsidR="00000000" w:rsidDel="00000000" w:rsidP="00000000" w:rsidRDefault="00000000" w:rsidRPr="00000000" w14:paraId="0000001D">
      <w:pPr>
        <w:numPr>
          <w:ilvl w:val="0"/>
          <w:numId w:val="2"/>
        </w:numPr>
        <w:spacing w:after="10" w:before="0" w:beforeAutospacing="0" w:line="180" w:lineRule="auto"/>
        <w:ind w:left="720" w:right="-900" w:hanging="360"/>
        <w:rPr/>
      </w:pPr>
      <w:r w:rsidDel="00000000" w:rsidR="00000000" w:rsidRPr="00000000">
        <w:rPr>
          <w:b w:val="1"/>
          <w:rtl w:val="0"/>
        </w:rPr>
        <w:t xml:space="preserve">Budget- </w:t>
      </w:r>
      <w:r w:rsidDel="00000000" w:rsidR="00000000" w:rsidRPr="00000000">
        <w:rPr>
          <w:rtl w:val="0"/>
        </w:rPr>
        <w:t xml:space="preserve">Not complete. Will have a budget at the next meeting.</w:t>
      </w:r>
      <w:r w:rsidDel="00000000" w:rsidR="00000000" w:rsidRPr="00000000">
        <w:rPr>
          <w:rtl w:val="0"/>
        </w:rPr>
      </w:r>
    </w:p>
    <w:p w:rsidR="00000000" w:rsidDel="00000000" w:rsidP="00000000" w:rsidRDefault="00000000" w:rsidRPr="00000000" w14:paraId="0000001E">
      <w:pPr>
        <w:spacing w:after="10" w:before="10" w:line="180" w:lineRule="auto"/>
        <w:ind w:left="630" w:right="-900" w:hanging="540"/>
        <w:rPr/>
      </w:pPr>
      <w:r w:rsidDel="00000000" w:rsidR="00000000" w:rsidRPr="00000000">
        <w:rPr>
          <w:b w:val="1"/>
          <w:rtl w:val="0"/>
        </w:rPr>
        <w:tab/>
      </w:r>
      <w:r w:rsidDel="00000000" w:rsidR="00000000" w:rsidRPr="00000000">
        <w:rPr>
          <w:rtl w:val="0"/>
        </w:rPr>
        <w:t xml:space="preserve">        </w:t>
      </w:r>
    </w:p>
    <w:p w:rsidR="00000000" w:rsidDel="00000000" w:rsidP="00000000" w:rsidRDefault="00000000" w:rsidRPr="00000000" w14:paraId="0000001F">
      <w:pPr>
        <w:numPr>
          <w:ilvl w:val="0"/>
          <w:numId w:val="5"/>
        </w:numPr>
        <w:spacing w:after="10" w:before="10" w:line="180" w:lineRule="auto"/>
        <w:ind w:left="630" w:right="-900" w:hanging="540"/>
        <w:rPr/>
      </w:pPr>
      <w:r w:rsidDel="00000000" w:rsidR="00000000" w:rsidRPr="00000000">
        <w:rPr>
          <w:b w:val="1"/>
          <w:rtl w:val="0"/>
        </w:rPr>
        <w:t xml:space="preserve">PUBLIC COMMENT</w:t>
      </w:r>
      <w:r w:rsidDel="00000000" w:rsidR="00000000" w:rsidRPr="00000000">
        <w:rPr>
          <w:rtl w:val="0"/>
        </w:rPr>
        <w:t xml:space="preserve">:</w:t>
      </w:r>
    </w:p>
    <w:p w:rsidR="00000000" w:rsidDel="00000000" w:rsidP="00000000" w:rsidRDefault="00000000" w:rsidRPr="00000000" w14:paraId="00000020">
      <w:pPr>
        <w:spacing w:after="10" w:before="10" w:line="180" w:lineRule="auto"/>
        <w:ind w:left="630" w:right="-900" w:firstLine="0"/>
        <w:rPr/>
      </w:pPr>
      <w:r w:rsidDel="00000000" w:rsidR="00000000" w:rsidRPr="00000000">
        <w:rPr>
          <w:rtl w:val="0"/>
        </w:rPr>
        <w:t xml:space="preserve">Gillian Mohr- Her lot was a parcel before the </w:t>
      </w:r>
      <w:r w:rsidDel="00000000" w:rsidR="00000000" w:rsidRPr="00000000">
        <w:rPr>
          <w:rtl w:val="0"/>
        </w:rPr>
        <w:t xml:space="preserve">moritorium</w:t>
      </w:r>
      <w:r w:rsidDel="00000000" w:rsidR="00000000" w:rsidRPr="00000000">
        <w:rPr>
          <w:rtl w:val="0"/>
        </w:rPr>
        <w:t xml:space="preserve">, she thinks there may have been hook ups there grandfathered with the property. She thinks the moratorium should be lifted and wants to bring something positive to the community. She has an undeveloped commercial lot. Bonnie would like to meet with her to put a proposal letter together.</w:t>
      </w:r>
    </w:p>
    <w:p w:rsidR="00000000" w:rsidDel="00000000" w:rsidP="00000000" w:rsidRDefault="00000000" w:rsidRPr="00000000" w14:paraId="00000021">
      <w:pPr>
        <w:spacing w:after="10" w:before="10" w:line="180" w:lineRule="auto"/>
        <w:ind w:left="630" w:right="-900" w:hanging="540"/>
        <w:rPr/>
      </w:pPr>
      <w:r w:rsidDel="00000000" w:rsidR="00000000" w:rsidRPr="00000000">
        <w:rPr>
          <w:rtl w:val="0"/>
        </w:rPr>
      </w:r>
    </w:p>
    <w:p w:rsidR="00000000" w:rsidDel="00000000" w:rsidP="00000000" w:rsidRDefault="00000000" w:rsidRPr="00000000" w14:paraId="00000022">
      <w:pPr>
        <w:numPr>
          <w:ilvl w:val="0"/>
          <w:numId w:val="5"/>
        </w:numPr>
        <w:spacing w:after="0" w:afterAutospacing="0" w:before="10" w:line="180" w:lineRule="auto"/>
        <w:ind w:left="630" w:right="-900" w:hanging="540"/>
        <w:rPr/>
      </w:pPr>
      <w:r w:rsidDel="00000000" w:rsidR="00000000" w:rsidRPr="00000000">
        <w:rPr>
          <w:b w:val="1"/>
          <w:rtl w:val="0"/>
        </w:rPr>
        <w:t xml:space="preserve">Closed Session</w:t>
      </w:r>
    </w:p>
    <w:p w:rsidR="00000000" w:rsidDel="00000000" w:rsidP="00000000" w:rsidRDefault="00000000" w:rsidRPr="00000000" w14:paraId="00000023">
      <w:pPr>
        <w:numPr>
          <w:ilvl w:val="0"/>
          <w:numId w:val="3"/>
        </w:numPr>
        <w:spacing w:after="10" w:before="0" w:beforeAutospacing="0" w:line="180" w:lineRule="auto"/>
        <w:ind w:left="720" w:right="-900" w:hanging="360"/>
        <w:rPr/>
      </w:pPr>
      <w:r w:rsidDel="00000000" w:rsidR="00000000" w:rsidRPr="00000000">
        <w:rPr>
          <w:rtl w:val="0"/>
        </w:rPr>
        <w:t xml:space="preserve">Government Code §54957 (E) with respect of every item of business to be discussed in closed session pursuant to section 54957</w:t>
      </w:r>
      <w:r w:rsidDel="00000000" w:rsidR="00000000" w:rsidRPr="00000000">
        <w:rPr>
          <w:rtl w:val="0"/>
        </w:rPr>
      </w:r>
    </w:p>
    <w:p w:rsidR="00000000" w:rsidDel="00000000" w:rsidP="00000000" w:rsidRDefault="00000000" w:rsidRPr="00000000" w14:paraId="00000024">
      <w:pPr>
        <w:spacing w:after="10" w:before="10" w:line="180" w:lineRule="auto"/>
        <w:ind w:left="630" w:right="-900" w:hanging="540"/>
        <w:rPr/>
      </w:pPr>
      <w:r w:rsidDel="00000000" w:rsidR="00000000" w:rsidRPr="00000000">
        <w:rPr>
          <w:rtl w:val="0"/>
        </w:rPr>
      </w:r>
    </w:p>
    <w:p w:rsidR="00000000" w:rsidDel="00000000" w:rsidP="00000000" w:rsidRDefault="00000000" w:rsidRPr="00000000" w14:paraId="00000025">
      <w:pPr>
        <w:spacing w:after="10" w:before="10" w:line="180" w:lineRule="auto"/>
        <w:ind w:left="630" w:right="-900" w:hanging="540"/>
        <w:rPr/>
      </w:pPr>
      <w:r w:rsidDel="00000000" w:rsidR="00000000" w:rsidRPr="00000000">
        <w:rPr>
          <w:rtl w:val="0"/>
        </w:rPr>
        <w:t xml:space="preserve">Motion to pay Administrative Manager, Bonnie Mullaney, $45.00/hour with a monthly cap of $2,000.00 unless previously approved by General Manager. First, Dave Sundberg; 2nd Callie Buck, all in favor) </w:t>
      </w:r>
    </w:p>
    <w:p w:rsidR="00000000" w:rsidDel="00000000" w:rsidP="00000000" w:rsidRDefault="00000000" w:rsidRPr="00000000" w14:paraId="00000026">
      <w:pPr>
        <w:spacing w:after="10" w:before="10" w:line="180" w:lineRule="auto"/>
        <w:ind w:left="630" w:right="-900" w:hanging="540"/>
        <w:rPr/>
      </w:pPr>
      <w:r w:rsidDel="00000000" w:rsidR="00000000" w:rsidRPr="00000000">
        <w:rPr>
          <w:rtl w:val="0"/>
        </w:rPr>
        <w:t xml:space="preserve">Went to open session at 5:56PM.</w:t>
      </w:r>
    </w:p>
    <w:p w:rsidR="00000000" w:rsidDel="00000000" w:rsidP="00000000" w:rsidRDefault="00000000" w:rsidRPr="00000000" w14:paraId="00000027">
      <w:pPr>
        <w:spacing w:after="10" w:before="10" w:line="180" w:lineRule="auto"/>
        <w:ind w:left="630" w:right="-900" w:hanging="540"/>
        <w:rPr/>
      </w:pPr>
      <w:r w:rsidDel="00000000" w:rsidR="00000000" w:rsidRPr="00000000">
        <w:rPr>
          <w:rtl w:val="0"/>
        </w:rPr>
      </w:r>
    </w:p>
    <w:p w:rsidR="00000000" w:rsidDel="00000000" w:rsidP="00000000" w:rsidRDefault="00000000" w:rsidRPr="00000000" w14:paraId="00000028">
      <w:pPr>
        <w:spacing w:after="10" w:before="10" w:line="180" w:lineRule="auto"/>
        <w:ind w:left="720" w:right="-900" w:hanging="720"/>
        <w:rPr>
          <w:b w:val="1"/>
        </w:rPr>
      </w:pPr>
      <w:r w:rsidDel="00000000" w:rsidR="00000000" w:rsidRPr="00000000">
        <w:rPr>
          <w:rtl w:val="0"/>
        </w:rPr>
        <w:t xml:space="preserve">9. </w:t>
        <w:tab/>
      </w:r>
      <w:r w:rsidDel="00000000" w:rsidR="00000000" w:rsidRPr="00000000">
        <w:rPr>
          <w:b w:val="1"/>
          <w:rtl w:val="0"/>
        </w:rPr>
        <w:t xml:space="preserve">ADJOURN:                                            </w:t>
        <w:tab/>
        <w:t xml:space="preserve">                                                                  </w:t>
      </w:r>
    </w:p>
    <w:p w:rsidR="00000000" w:rsidDel="00000000" w:rsidP="00000000" w:rsidRDefault="00000000" w:rsidRPr="00000000" w14:paraId="00000029">
      <w:pPr>
        <w:spacing w:after="10" w:before="10" w:line="180" w:lineRule="auto"/>
        <w:ind w:left="630" w:right="-900" w:hanging="540"/>
        <w:rPr/>
      </w:pPr>
      <w:r w:rsidDel="00000000" w:rsidR="00000000" w:rsidRPr="00000000">
        <w:rPr>
          <w:rtl w:val="0"/>
        </w:rPr>
        <w:t xml:space="preserve">Meeting adjourned 6:00PM</w:t>
      </w:r>
    </w:p>
    <w:p w:rsidR="00000000" w:rsidDel="00000000" w:rsidP="00000000" w:rsidRDefault="00000000" w:rsidRPr="00000000" w14:paraId="0000002A">
      <w:pPr>
        <w:ind w:left="540" w:hanging="540"/>
        <w:rPr/>
      </w:pPr>
      <w:r w:rsidDel="00000000" w:rsidR="00000000" w:rsidRPr="00000000">
        <w:rPr>
          <w:rtl w:val="0"/>
        </w:rPr>
      </w:r>
    </w:p>
    <w:sectPr>
      <w:headerReference r:id="rId6" w:type="default"/>
      <w:footerReference r:id="rId7" w:type="default"/>
      <w:pgSz w:h="15840" w:w="12240" w:orient="portrait"/>
      <w:pgMar w:bottom="1440" w:top="126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2D">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