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81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 Wednesday, July 08, 2026</w:t>
        <w:tab/>
        <w:tab/>
      </w:r>
    </w:p>
    <w:p w:rsidR="00000000" w:rsidDel="00000000" w:rsidP="00000000" w:rsidRDefault="00000000" w:rsidRPr="00000000" w14:paraId="00000002">
      <w:pPr>
        <w:tabs>
          <w:tab w:val="left" w:leader="none" w:pos="720"/>
          <w:tab w:val="left" w:leader="none" w:pos="1440"/>
          <w:tab w:val="left" w:leader="none" w:pos="2160"/>
          <w:tab w:val="left" w:leader="none" w:pos="2880"/>
        </w:tabs>
        <w:spacing w:after="0" w:before="0" w:line="240" w:lineRule="auto"/>
        <w:ind w:left="-81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TIME: 6:00 p.m. </w:t>
      </w:r>
    </w:p>
    <w:p w:rsidR="00000000" w:rsidDel="00000000" w:rsidP="00000000" w:rsidRDefault="00000000" w:rsidRPr="00000000" w14:paraId="00000003">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PLACE: Community Center- 175 Lum St, Weott, CA 95571 </w:t>
      </w:r>
    </w:p>
    <w:p w:rsidR="00000000" w:rsidDel="00000000" w:rsidP="00000000" w:rsidRDefault="00000000" w:rsidRPr="00000000" w14:paraId="00000004">
      <w:pPr>
        <w:spacing w:after="0" w:before="0" w:line="240" w:lineRule="auto"/>
        <w:ind w:left="-80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05">
      <w:pPr>
        <w:spacing w:after="0" w:before="0" w:line="240" w:lineRule="auto"/>
        <w:ind w:left="-80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w:t>
      </w:r>
    </w:p>
    <w:p w:rsidR="00000000" w:rsidDel="00000000" w:rsidP="00000000" w:rsidRDefault="00000000" w:rsidRPr="00000000" w14:paraId="00000006">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BOARD MEMBERS:</w:t>
      </w:r>
      <w:r w:rsidDel="00000000" w:rsidR="00000000" w:rsidRPr="00000000">
        <w:rPr>
          <w:rFonts w:ascii="Times New Roman" w:cs="Times New Roman" w:eastAsia="Times New Roman" w:hAnsi="Times New Roman"/>
          <w:sz w:val="20"/>
          <w:szCs w:val="20"/>
          <w:rtl w:val="0"/>
        </w:rPr>
        <w:t xml:space="preserve"> Marjorie French, Anthony Mantova, Dave Sundberg</w:t>
      </w:r>
    </w:p>
    <w:p w:rsidR="00000000" w:rsidDel="00000000" w:rsidP="00000000" w:rsidRDefault="00000000" w:rsidRPr="00000000" w14:paraId="00000007">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EMPLOYEES:</w:t>
      </w:r>
      <w:r w:rsidDel="00000000" w:rsidR="00000000" w:rsidRPr="00000000">
        <w:rPr>
          <w:rFonts w:ascii="Times New Roman" w:cs="Times New Roman" w:eastAsia="Times New Roman" w:hAnsi="Times New Roman"/>
          <w:sz w:val="20"/>
          <w:szCs w:val="20"/>
          <w:rtl w:val="0"/>
        </w:rPr>
        <w:t xml:space="preserve"> Jamie Little, Greg Teasley</w:t>
      </w:r>
    </w:p>
    <w:p w:rsidR="00000000" w:rsidDel="00000000" w:rsidP="00000000" w:rsidRDefault="00000000" w:rsidRPr="00000000" w14:paraId="00000008">
      <w:pPr>
        <w:spacing w:after="0" w:before="0" w:line="240" w:lineRule="auto"/>
        <w:ind w:left="-800" w:right="-900" w:firstLine="0"/>
        <w:rPr>
          <w:rFonts w:ascii="Times New Roman" w:cs="Times New Roman" w:eastAsia="Times New Roman" w:hAnsi="Times New Roman"/>
          <w:b w:val="1"/>
          <w:bCs w:val="1"/>
          <w:i w:val="1"/>
          <w:iCs w:val="1"/>
          <w:sz w:val="14"/>
          <w:szCs w:val="14"/>
        </w:rPr>
      </w:pPr>
      <w:r w:rsidDel="00000000" w:rsidR="00000000" w:rsidRPr="00000000">
        <w:rPr>
          <w:rFonts w:ascii="Times New Roman" w:cs="Times New Roman" w:eastAsia="Times New Roman" w:hAnsi="Times New Roman"/>
          <w:b w:val="1"/>
          <w:bCs w:val="1"/>
          <w:sz w:val="20"/>
          <w:szCs w:val="20"/>
          <w:rtl w:val="0"/>
        </w:rPr>
        <w:t xml:space="preserve">PUBLIC PRESENCE: </w:t>
      </w:r>
      <w:r w:rsidDel="00000000" w:rsidR="00000000" w:rsidRPr="00000000">
        <w:rPr>
          <w:rFonts w:ascii="Times New Roman" w:cs="Times New Roman" w:eastAsia="Times New Roman" w:hAnsi="Times New Roman"/>
          <w:b w:val="1"/>
          <w:bCs w:val="1"/>
          <w:i w:val="1"/>
          <w:iCs w:val="1"/>
          <w:sz w:val="14"/>
          <w:szCs w:val="14"/>
          <w:rtl w:val="0"/>
        </w:rPr>
        <w:t xml:space="preserve">(Note: Public attendance is voluntary and recorded based on presence in the gallery).</w:t>
      </w:r>
    </w:p>
    <w:p w:rsidR="00000000" w:rsidDel="00000000" w:rsidP="00000000" w:rsidRDefault="00000000" w:rsidRPr="00000000" w14:paraId="00000009">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A">
      <w:pPr>
        <w:spacing w:after="0" w:before="0" w:line="240" w:lineRule="auto"/>
        <w:ind w:left="-80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MEETING COMMENCE:</w:t>
      </w:r>
      <w:r w:rsidDel="00000000" w:rsidR="00000000" w:rsidRPr="00000000">
        <w:rPr>
          <w:rFonts w:ascii="Times New Roman" w:cs="Times New Roman" w:eastAsia="Times New Roman" w:hAnsi="Times New Roman"/>
          <w:sz w:val="20"/>
          <w:szCs w:val="20"/>
          <w:rtl w:val="0"/>
        </w:rPr>
        <w:t xml:space="preserve"> 6:01 PM</w:t>
      </w:r>
      <w:r w:rsidDel="00000000" w:rsidR="00000000" w:rsidRPr="00000000">
        <w:rPr>
          <w:rtl w:val="0"/>
        </w:rPr>
      </w:r>
    </w:p>
    <w:p w:rsidR="00000000" w:rsidDel="00000000" w:rsidP="00000000" w:rsidRDefault="00000000" w:rsidRPr="00000000" w14:paraId="0000000B">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APPROVE MINUTES: </w:t>
      </w:r>
      <w:r w:rsidDel="00000000" w:rsidR="00000000" w:rsidRPr="00000000">
        <w:rPr>
          <w:rFonts w:ascii="Times New Roman" w:cs="Times New Roman" w:eastAsia="Times New Roman" w:hAnsi="Times New Roman"/>
          <w:sz w:val="20"/>
          <w:szCs w:val="20"/>
          <w:rtl w:val="0"/>
        </w:rPr>
        <w:t xml:space="preserve"> Approve the minutes from the previous regular meeting </w:t>
      </w:r>
    </w:p>
    <w:p w:rsidR="00000000" w:rsidDel="00000000" w:rsidP="00000000" w:rsidRDefault="00000000" w:rsidRPr="00000000" w14:paraId="0000000C">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Motion to approve 6-11-2026 meeting minutes: first, Anthony Mantova; second;Marjorie French; all in favor</w:t>
      </w:r>
    </w:p>
    <w:p w:rsidR="00000000" w:rsidDel="00000000" w:rsidP="00000000" w:rsidRDefault="00000000" w:rsidRPr="00000000" w14:paraId="0000000D">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OPERATOR’S REPORT: </w:t>
      </w:r>
      <w:r w:rsidDel="00000000" w:rsidR="00000000" w:rsidRPr="00000000">
        <w:rPr>
          <w:rFonts w:ascii="Times New Roman" w:cs="Times New Roman" w:eastAsia="Times New Roman" w:hAnsi="Times New Roman"/>
          <w:sz w:val="20"/>
          <w:szCs w:val="20"/>
          <w:rtl w:val="0"/>
        </w:rPr>
        <w:t xml:space="preserve">See operators report. </w:t>
      </w:r>
    </w:p>
    <w:p w:rsidR="00000000" w:rsidDel="00000000" w:rsidP="00000000" w:rsidRDefault="00000000" w:rsidRPr="00000000" w14:paraId="0000000E">
      <w:pPr>
        <w:numPr>
          <w:ilvl w:val="0"/>
          <w:numId w:val="1"/>
        </w:numPr>
        <w:tabs>
          <w:tab w:val="left" w:leader="none" w:pos="180"/>
        </w:tabs>
        <w:spacing w:after="1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OFFICE REPORTS:</w:t>
      </w:r>
      <w:r w:rsidDel="00000000" w:rsidR="00000000" w:rsidRPr="00000000">
        <w:rPr>
          <w:rtl w:val="0"/>
        </w:rPr>
      </w:r>
    </w:p>
    <w:p w:rsidR="00000000" w:rsidDel="00000000" w:rsidP="00000000" w:rsidRDefault="00000000" w:rsidRPr="00000000" w14:paraId="0000000F">
      <w:pPr>
        <w:numPr>
          <w:ilvl w:val="0"/>
          <w:numId w:val="1"/>
        </w:numPr>
        <w:spacing w:after="0" w:before="0" w:line="240" w:lineRule="auto"/>
        <w:ind w:left="-360" w:right="-90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UNFINISHED BUSINESS: </w:t>
      </w:r>
    </w:p>
    <w:p w:rsidR="00000000" w:rsidDel="00000000" w:rsidP="00000000" w:rsidRDefault="00000000" w:rsidRPr="00000000" w14:paraId="00000010">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Update on Operator Certification:</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Jamie Little read an update from Curren Black. Curren got to chapter 8 in the book, with chapter 9 and the chapter tests remaining.</w:t>
      </w:r>
    </w:p>
    <w:p w:rsidR="00000000" w:rsidDel="00000000" w:rsidP="00000000" w:rsidRDefault="00000000" w:rsidRPr="00000000" w14:paraId="00000011">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 b)</w:t>
      </w:r>
      <w:r w:rsidDel="00000000" w:rsidR="00000000" w:rsidRPr="00000000">
        <w:rPr>
          <w:rFonts w:ascii="Times New Roman" w:cs="Times New Roman" w:eastAsia="Times New Roman" w:hAnsi="Times New Roman"/>
          <w:sz w:val="20"/>
          <w:szCs w:val="20"/>
          <w:rtl w:val="0"/>
        </w:rPr>
        <w:t xml:space="preserve"> Side-by-Side Utility Vehicle-Repair or Replacement</w:t>
      </w:r>
    </w:p>
    <w:p w:rsidR="00000000" w:rsidDel="00000000" w:rsidP="00000000" w:rsidRDefault="00000000" w:rsidRPr="00000000" w14:paraId="00000012">
      <w:pPr>
        <w:spacing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and possible action to consider replacement of the district’s side-by-side utility vehicle. The board will review proposals for both new and pre-owned options. No action taken. The board would like more information on a new Honda side-by-side.</w:t>
      </w:r>
    </w:p>
    <w:p w:rsidR="00000000" w:rsidDel="00000000" w:rsidP="00000000" w:rsidRDefault="00000000" w:rsidRPr="00000000" w14:paraId="00000013">
      <w:pPr>
        <w:tabs>
          <w:tab w:val="left" w:leader="none" w:pos="90"/>
        </w:tabs>
        <w:spacing w:line="240" w:lineRule="auto"/>
        <w:ind w:left="0" w:right="-90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4">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NEW BUSINESS: </w:t>
      </w:r>
    </w:p>
    <w:p w:rsidR="00000000" w:rsidDel="00000000" w:rsidP="00000000" w:rsidRDefault="00000000" w:rsidRPr="00000000" w14:paraId="00000015">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Additional items of discussion by board members</w:t>
      </w:r>
    </w:p>
    <w:p w:rsidR="00000000" w:rsidDel="00000000" w:rsidP="00000000" w:rsidRDefault="00000000" w:rsidRPr="00000000" w14:paraId="00000016">
      <w:pPr>
        <w:spacing w:after="0" w:before="0" w:line="240" w:lineRule="auto"/>
        <w:ind w:left="-360" w:right="-90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7">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ACTION ITEMS:</w:t>
      </w:r>
    </w:p>
    <w:p w:rsidR="00000000" w:rsidDel="00000000" w:rsidP="00000000" w:rsidRDefault="00000000" w:rsidRPr="00000000" w14:paraId="00000018">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Customer Discrepancies: </w:t>
      </w:r>
    </w:p>
    <w:p w:rsidR="00000000" w:rsidDel="00000000" w:rsidP="00000000" w:rsidRDefault="00000000" w:rsidRPr="00000000" w14:paraId="00000019">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 </w:t>
      </w:r>
      <w:r w:rsidDel="00000000" w:rsidR="00000000" w:rsidRPr="00000000">
        <w:rPr>
          <w:rFonts w:ascii="Times New Roman" w:cs="Times New Roman" w:eastAsia="Times New Roman" w:hAnsi="Times New Roman"/>
          <w:sz w:val="20"/>
          <w:szCs w:val="20"/>
          <w:rtl w:val="0"/>
        </w:rPr>
        <w:t xml:space="preserve">Leak on Parish Lane</w:t>
      </w:r>
    </w:p>
    <w:p w:rsidR="00000000" w:rsidDel="00000000" w:rsidP="00000000" w:rsidRDefault="00000000" w:rsidRPr="00000000" w14:paraId="0000001A">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 the water leak on Parish Lane, including the extent of the issue, potential repair options, associated costs and funding sources. The board may provide direction to staff and take possible action regarding repair or related services. </w:t>
      </w:r>
    </w:p>
    <w:p w:rsidR="00000000" w:rsidDel="00000000" w:rsidP="00000000" w:rsidRDefault="00000000" w:rsidRPr="00000000" w14:paraId="0000001B">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Greg Teasley explained to the board that the leak on Parish was found and repaired. There is still another leak that needs to be fixed on Parish. Greg believes it may be a better option to replace the line rather than try to find the remaining leak. Operations will be backfilling the area where the leak was repaired. </w:t>
      </w:r>
    </w:p>
    <w:p w:rsidR="00000000" w:rsidDel="00000000" w:rsidP="00000000" w:rsidRDefault="00000000" w:rsidRPr="00000000" w14:paraId="0000001C">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 </w:t>
      </w:r>
      <w:r w:rsidDel="00000000" w:rsidR="00000000" w:rsidRPr="00000000">
        <w:rPr>
          <w:rFonts w:ascii="Times New Roman" w:cs="Times New Roman" w:eastAsia="Times New Roman" w:hAnsi="Times New Roman"/>
          <w:sz w:val="20"/>
          <w:szCs w:val="20"/>
          <w:rtl w:val="0"/>
        </w:rPr>
        <w:t xml:space="preserve">First reading of proposed Conflict of Interest Policy No. 8.0</w:t>
      </w:r>
    </w:p>
    <w:p w:rsidR="00000000" w:rsidDel="00000000" w:rsidP="00000000" w:rsidRDefault="00000000" w:rsidRPr="00000000" w14:paraId="0000001D">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Conduct the first reading of the Conflict of Interest Policy No. 8.0, Conflict of Interest code, receive public comment, provide direction to staff, and direct staff to return the proposed policy for a second reading and consideration of adoption at a future board meeting</w:t>
      </w:r>
    </w:p>
    <w:p w:rsidR="00000000" w:rsidDel="00000000" w:rsidP="00000000" w:rsidRDefault="00000000" w:rsidRPr="00000000" w14:paraId="0000001E">
      <w:p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board conducted the first reading of the proposed Conflict of Interest Policy No. 8.0. Staff presented the proposed policy and provided an overview of its purpose and key provisions. No action was taken. The proposed policy will be brought back for a second reading and possible adoption at a future board meeting. </w:t>
      </w:r>
    </w:p>
    <w:p w:rsidR="00000000" w:rsidDel="00000000" w:rsidP="00000000" w:rsidRDefault="00000000" w:rsidRPr="00000000" w14:paraId="0000001F">
      <w:pPr>
        <w:tabs>
          <w:tab w:val="left" w:leader="none" w:pos="180"/>
        </w:tabs>
        <w:spacing w:after="10" w:line="240" w:lineRule="auto"/>
        <w:ind w:left="-360" w:right="-90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numPr>
          <w:ilvl w:val="0"/>
          <w:numId w:val="1"/>
        </w:numPr>
        <w:spacing w:after="0" w:before="0"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Public Comment: </w:t>
      </w:r>
      <w:r w:rsidDel="00000000" w:rsidR="00000000" w:rsidRPr="00000000">
        <w:rPr>
          <w:rFonts w:ascii="Times New Roman" w:cs="Times New Roman" w:eastAsia="Times New Roman" w:hAnsi="Times New Roman"/>
          <w:sz w:val="20"/>
          <w:szCs w:val="20"/>
          <w:rtl w:val="0"/>
        </w:rPr>
        <w:t xml:space="preserve">No public comment</w:t>
      </w:r>
    </w:p>
    <w:p w:rsidR="00000000" w:rsidDel="00000000" w:rsidP="00000000" w:rsidRDefault="00000000" w:rsidRPr="00000000" w14:paraId="00000021">
      <w:pPr>
        <w:spacing w:after="0" w:before="0" w:line="240" w:lineRule="auto"/>
        <w:ind w:left="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2">
      <w:pPr>
        <w:numPr>
          <w:ilvl w:val="0"/>
          <w:numId w:val="1"/>
        </w:numPr>
        <w:spacing w:line="240" w:lineRule="auto"/>
        <w:ind w:left="-360" w:right="-90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Adjourn: Motion To adjourn the meeting at  6:57 p.m. Action: first, Anthony Mantova; second, Marjorie French; all in favor.</w:t>
      </w:r>
    </w:p>
    <w:p w:rsidR="00000000" w:rsidDel="00000000" w:rsidP="00000000" w:rsidRDefault="00000000" w:rsidRPr="00000000" w14:paraId="00000023">
      <w:pPr>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Minutes Prepared By: Jamie Little</w:t>
      </w:r>
    </w:p>
    <w:p w:rsidR="00000000" w:rsidDel="00000000" w:rsidP="00000000" w:rsidRDefault="00000000" w:rsidRPr="00000000" w14:paraId="0000002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Status: DRAFT – Pending Board Approval on August 12, 2026</w:t>
      </w:r>
      <w:r w:rsidDel="00000000" w:rsidR="00000000" w:rsidRPr="00000000">
        <w:rPr>
          <w:rtl w:val="0"/>
        </w:rPr>
      </w:r>
    </w:p>
    <w:p w:rsidR="00000000" w:rsidDel="00000000" w:rsidP="00000000" w:rsidRDefault="00000000" w:rsidRPr="00000000" w14:paraId="00000026">
      <w:pPr>
        <w:spacing w:after="0" w:before="0" w:line="240" w:lineRule="auto"/>
        <w:ind w:left="-360" w:firstLine="0"/>
        <w:rPr>
          <w:rFonts w:ascii="Times New Roman" w:cs="Times New Roman" w:eastAsia="Times New Roman" w:hAnsi="Times New Roman"/>
          <w:b w:val="1"/>
          <w:bCs w:val="1"/>
          <w:sz w:val="20"/>
          <w:szCs w:val="20"/>
        </w:rPr>
      </w:pPr>
      <w:r w:rsidDel="00000000" w:rsidR="00000000" w:rsidRPr="00000000">
        <w:rPr>
          <w:rtl w:val="0"/>
        </w:rPr>
      </w:r>
    </w:p>
    <w:sectPr>
      <w:headerReference r:id="rId6" w:type="default"/>
      <w:footerReference r:id="rId7" w:type="default"/>
      <w:pgSz w:h="15840" w:w="12240" w:orient="portrait"/>
      <w:pgMar w:bottom="360" w:top="900" w:left="135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after="15" w:before="15" w:line="240" w:lineRule="auto"/>
      <w:ind w:right="-900"/>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jc w:val="center"/>
      <w:rPr>
        <w:b w:val="1"/>
        <w:bCs w:val="1"/>
        <w:sz w:val="26"/>
        <w:szCs w:val="26"/>
      </w:rPr>
    </w:pPr>
    <w:r w:rsidDel="00000000" w:rsidR="00000000" w:rsidRPr="00000000">
      <w:rPr>
        <w:b w:val="1"/>
        <w:bCs w:val="1"/>
        <w:sz w:val="26"/>
        <w:szCs w:val="26"/>
        <w:rtl w:val="0"/>
      </w:rPr>
      <w:t xml:space="preserve">DRAFT Weott CSD Minutes </w:t>
    </w:r>
  </w:p>
  <w:p w:rsidR="00000000" w:rsidDel="00000000" w:rsidP="00000000" w:rsidRDefault="00000000" w:rsidRPr="00000000" w14:paraId="00000029">
    <w:pPr>
      <w:jc w:val="center"/>
      <w:rPr>
        <w:b w:val="1"/>
        <w:bCs w:val="1"/>
        <w:sz w:val="26"/>
        <w:szCs w:val="26"/>
      </w:rPr>
    </w:pPr>
    <w:r w:rsidDel="00000000" w:rsidR="00000000" w:rsidRPr="00000000">
      <w:rPr>
        <w:b w:val="1"/>
        <w:bCs w:val="1"/>
        <w:sz w:val="26"/>
        <w:szCs w:val="26"/>
        <w:rtl w:val="0"/>
      </w:rPr>
      <w:t xml:space="preserve">707-946-2367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360" w:firstLine="0"/>
      </w:pPr>
      <w:rPr>
        <w:u w:val="none"/>
      </w:rPr>
    </w:lvl>
    <w:lvl w:ilvl="1">
      <w:start w:val="1"/>
      <w:numFmt w:val="decimal"/>
      <w:lvlText w:val="%1.%2."/>
      <w:lvlJc w:val="right"/>
      <w:pPr>
        <w:ind w:left="180" w:firstLine="0"/>
      </w:pPr>
      <w:rPr>
        <w:u w:val="none"/>
      </w:rPr>
    </w:lvl>
    <w:lvl w:ilvl="2">
      <w:start w:val="1"/>
      <w:numFmt w:val="decimal"/>
      <w:lvlText w:val="%1.%2.%3."/>
      <w:lvlJc w:val="right"/>
      <w:pPr>
        <w:ind w:left="720" w:firstLine="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